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829" w:rsidRDefault="000C4454" w:rsidP="002A4BC2">
      <w:pPr>
        <w:jc w:val="center"/>
        <w:rPr>
          <w:b/>
          <w:bCs/>
          <w:sz w:val="32"/>
          <w:szCs w:val="32"/>
          <w:rtl/>
          <w:lang w:bidi="ar-IQ"/>
        </w:rPr>
      </w:pPr>
      <w:r w:rsidRPr="000C4454">
        <w:rPr>
          <w:rFonts w:hint="cs"/>
          <w:b/>
          <w:bCs/>
          <w:sz w:val="32"/>
          <w:szCs w:val="32"/>
          <w:rtl/>
          <w:lang w:bidi="ar-IQ"/>
        </w:rPr>
        <w:t>مبادئ علم الاحصاء</w:t>
      </w:r>
    </w:p>
    <w:p w:rsidR="00D856BA" w:rsidRDefault="009E7E0A" w:rsidP="002A4BC2">
      <w:pPr>
        <w:jc w:val="center"/>
        <w:rPr>
          <w:b/>
          <w:bCs/>
          <w:sz w:val="32"/>
          <w:szCs w:val="32"/>
          <w:rtl/>
          <w:lang w:bidi="ar-IQ"/>
        </w:rPr>
      </w:pPr>
      <w:r>
        <w:rPr>
          <w:rFonts w:hint="cs"/>
          <w:b/>
          <w:bCs/>
          <w:sz w:val="32"/>
          <w:szCs w:val="32"/>
          <w:rtl/>
          <w:lang w:bidi="ar-IQ"/>
        </w:rPr>
        <w:t xml:space="preserve">المصدر الاساسي  </w:t>
      </w:r>
      <w:r w:rsidR="00D856BA">
        <w:rPr>
          <w:rFonts w:hint="cs"/>
          <w:b/>
          <w:bCs/>
          <w:sz w:val="32"/>
          <w:szCs w:val="32"/>
          <w:rtl/>
          <w:lang w:bidi="ar-IQ"/>
        </w:rPr>
        <w:t xml:space="preserve"> :مبادئ الاحصاء (تأليف: </w:t>
      </w:r>
      <w:r>
        <w:rPr>
          <w:rFonts w:hint="cs"/>
          <w:b/>
          <w:bCs/>
          <w:sz w:val="32"/>
          <w:szCs w:val="32"/>
          <w:rtl/>
          <w:lang w:bidi="ar-IQ"/>
        </w:rPr>
        <w:t>د. محمد حسن , أمير حنا هرمز ) ومصادر اخرى</w:t>
      </w:r>
    </w:p>
    <w:p w:rsidR="002A4BC2" w:rsidRDefault="002A4BC2" w:rsidP="002A4BC2">
      <w:pPr>
        <w:jc w:val="center"/>
        <w:rPr>
          <w:b/>
          <w:bCs/>
          <w:sz w:val="32"/>
          <w:szCs w:val="32"/>
          <w:rtl/>
          <w:lang w:bidi="ar-IQ"/>
        </w:rPr>
      </w:pPr>
      <w:r>
        <w:rPr>
          <w:rFonts w:hint="cs"/>
          <w:b/>
          <w:bCs/>
          <w:sz w:val="32"/>
          <w:szCs w:val="32"/>
          <w:rtl/>
          <w:lang w:bidi="ar-IQ"/>
        </w:rPr>
        <w:t>المحاضرة الخامسة</w:t>
      </w:r>
    </w:p>
    <w:p w:rsidR="008F7BB6" w:rsidRPr="002A4BC2" w:rsidRDefault="00EF58FF" w:rsidP="002A4BC2">
      <w:pPr>
        <w:jc w:val="center"/>
        <w:rPr>
          <w:b/>
          <w:bCs/>
          <w:sz w:val="32"/>
          <w:szCs w:val="32"/>
          <w:rtl/>
          <w:lang w:bidi="ar-IQ"/>
        </w:rPr>
      </w:pPr>
      <w:r>
        <w:rPr>
          <w:rFonts w:hint="cs"/>
          <w:b/>
          <w:bCs/>
          <w:sz w:val="32"/>
          <w:szCs w:val="32"/>
          <w:rtl/>
          <w:lang w:bidi="ar-IQ"/>
        </w:rPr>
        <w:t>الفصل الثاني</w:t>
      </w:r>
    </w:p>
    <w:p w:rsidR="0099383E" w:rsidRDefault="0099383E" w:rsidP="002A4BC2">
      <w:pPr>
        <w:pStyle w:val="a3"/>
        <w:tabs>
          <w:tab w:val="left" w:pos="3521"/>
        </w:tabs>
        <w:ind w:left="1140"/>
        <w:jc w:val="center"/>
        <w:rPr>
          <w:b/>
          <w:bCs/>
          <w:sz w:val="24"/>
          <w:szCs w:val="24"/>
          <w:rtl/>
          <w:lang w:bidi="ar-IQ"/>
        </w:rPr>
      </w:pPr>
    </w:p>
    <w:p w:rsidR="0099383E" w:rsidRDefault="00E83930" w:rsidP="002A4BC2">
      <w:pPr>
        <w:pStyle w:val="a3"/>
        <w:tabs>
          <w:tab w:val="left" w:pos="3521"/>
        </w:tabs>
        <w:ind w:left="1140"/>
        <w:jc w:val="center"/>
        <w:rPr>
          <w:b/>
          <w:bCs/>
          <w:sz w:val="32"/>
          <w:szCs w:val="32"/>
          <w:rtl/>
          <w:lang w:bidi="ar-IQ"/>
        </w:rPr>
      </w:pPr>
      <w:r w:rsidRPr="002A4BC2">
        <w:rPr>
          <w:rFonts w:hint="cs"/>
          <w:b/>
          <w:bCs/>
          <w:sz w:val="32"/>
          <w:szCs w:val="32"/>
          <w:rtl/>
          <w:lang w:bidi="ar-IQ"/>
        </w:rPr>
        <w:t>العينات غير العشوائية</w:t>
      </w:r>
    </w:p>
    <w:p w:rsidR="002A4BC2" w:rsidRPr="002A4BC2" w:rsidRDefault="002A4BC2" w:rsidP="00E83930">
      <w:pPr>
        <w:pStyle w:val="a3"/>
        <w:tabs>
          <w:tab w:val="left" w:pos="3521"/>
        </w:tabs>
        <w:ind w:left="1140"/>
        <w:jc w:val="center"/>
        <w:rPr>
          <w:b/>
          <w:bCs/>
          <w:sz w:val="32"/>
          <w:szCs w:val="32"/>
          <w:rtl/>
          <w:lang w:bidi="ar-IQ"/>
        </w:rPr>
      </w:pPr>
    </w:p>
    <w:p w:rsidR="00E83930" w:rsidRDefault="00ED7A0A" w:rsidP="00E83930">
      <w:pPr>
        <w:pStyle w:val="a3"/>
        <w:tabs>
          <w:tab w:val="left" w:pos="3521"/>
        </w:tabs>
        <w:ind w:left="1140"/>
        <w:rPr>
          <w:b/>
          <w:bCs/>
          <w:sz w:val="24"/>
          <w:szCs w:val="24"/>
          <w:rtl/>
          <w:lang w:bidi="ar-IQ"/>
        </w:rPr>
      </w:pPr>
      <w:r>
        <w:rPr>
          <w:rFonts w:hint="cs"/>
          <w:b/>
          <w:bCs/>
          <w:sz w:val="24"/>
          <w:szCs w:val="24"/>
          <w:rtl/>
          <w:lang w:bidi="ar-IQ"/>
        </w:rPr>
        <w:t xml:space="preserve">      </w:t>
      </w:r>
      <w:r w:rsidR="00E83930">
        <w:rPr>
          <w:rFonts w:hint="cs"/>
          <w:b/>
          <w:bCs/>
          <w:sz w:val="24"/>
          <w:szCs w:val="24"/>
          <w:rtl/>
          <w:lang w:bidi="ar-IQ"/>
        </w:rPr>
        <w:t xml:space="preserve">يقصد بالعينة غير العشوائية  انها تلك المجموعة من المفردات المختارة من مجتمع الدراسة بالطريقة التي لا يكون للباحث دخل في اختيار هذه المفردة </w:t>
      </w:r>
      <w:r w:rsidR="003B54B8">
        <w:rPr>
          <w:rFonts w:hint="cs"/>
          <w:b/>
          <w:bCs/>
          <w:sz w:val="24"/>
          <w:szCs w:val="24"/>
          <w:rtl/>
          <w:lang w:bidi="ar-IQ"/>
        </w:rPr>
        <w:t xml:space="preserve">دون تلك وليس على اساس عشوائي وذلك لاعتبارات تتعلق بطبيعة تلك الدراسة ومن هذه العينات ما يلي : </w:t>
      </w:r>
    </w:p>
    <w:p w:rsidR="003B54B8" w:rsidRDefault="003B54B8" w:rsidP="00E83930">
      <w:pPr>
        <w:pStyle w:val="a3"/>
        <w:tabs>
          <w:tab w:val="left" w:pos="3521"/>
        </w:tabs>
        <w:ind w:left="1140"/>
        <w:rPr>
          <w:b/>
          <w:bCs/>
          <w:sz w:val="24"/>
          <w:szCs w:val="24"/>
          <w:rtl/>
          <w:lang w:bidi="ar-IQ"/>
        </w:rPr>
      </w:pPr>
    </w:p>
    <w:p w:rsidR="003B54B8" w:rsidRDefault="003B54B8" w:rsidP="00E83930">
      <w:pPr>
        <w:pStyle w:val="a3"/>
        <w:tabs>
          <w:tab w:val="left" w:pos="3521"/>
        </w:tabs>
        <w:ind w:left="1140"/>
        <w:rPr>
          <w:b/>
          <w:bCs/>
          <w:sz w:val="24"/>
          <w:szCs w:val="24"/>
          <w:rtl/>
          <w:lang w:bidi="ar-IQ"/>
        </w:rPr>
      </w:pPr>
    </w:p>
    <w:p w:rsidR="003B54B8" w:rsidRPr="00ED7A0A" w:rsidRDefault="003B54B8" w:rsidP="003B54B8">
      <w:pPr>
        <w:pStyle w:val="a3"/>
        <w:numPr>
          <w:ilvl w:val="0"/>
          <w:numId w:val="8"/>
        </w:numPr>
        <w:tabs>
          <w:tab w:val="left" w:pos="3521"/>
        </w:tabs>
        <w:rPr>
          <w:b/>
          <w:bCs/>
          <w:sz w:val="28"/>
          <w:szCs w:val="28"/>
          <w:rtl/>
          <w:lang w:bidi="ar-IQ"/>
        </w:rPr>
      </w:pPr>
      <w:r w:rsidRPr="00ED7A0A">
        <w:rPr>
          <w:rFonts w:hint="cs"/>
          <w:b/>
          <w:bCs/>
          <w:sz w:val="28"/>
          <w:szCs w:val="28"/>
          <w:rtl/>
          <w:lang w:bidi="ar-IQ"/>
        </w:rPr>
        <w:t xml:space="preserve">المعاينة الحصصية  </w:t>
      </w:r>
      <w:r w:rsidRPr="00ED7A0A">
        <w:rPr>
          <w:b/>
          <w:bCs/>
          <w:sz w:val="28"/>
          <w:szCs w:val="28"/>
          <w:lang w:bidi="ar-IQ"/>
        </w:rPr>
        <w:t xml:space="preserve"> </w:t>
      </w:r>
      <w:r w:rsidRPr="00ED7A0A">
        <w:rPr>
          <w:rFonts w:hint="cs"/>
          <w:b/>
          <w:bCs/>
          <w:sz w:val="28"/>
          <w:szCs w:val="28"/>
          <w:rtl/>
          <w:lang w:bidi="ar-IQ"/>
        </w:rPr>
        <w:t xml:space="preserve"> </w:t>
      </w:r>
      <w:r w:rsidRPr="00ED7A0A">
        <w:rPr>
          <w:b/>
          <w:bCs/>
          <w:sz w:val="28"/>
          <w:szCs w:val="28"/>
          <w:lang w:bidi="ar-IQ"/>
        </w:rPr>
        <w:t xml:space="preserve">Quota Sampling </w:t>
      </w:r>
    </w:p>
    <w:p w:rsidR="00D64161" w:rsidRDefault="003B54B8" w:rsidP="00D64161">
      <w:pPr>
        <w:tabs>
          <w:tab w:val="left" w:pos="1466"/>
        </w:tabs>
        <w:ind w:left="935" w:hanging="935"/>
        <w:jc w:val="both"/>
        <w:rPr>
          <w:b/>
          <w:bCs/>
          <w:sz w:val="24"/>
          <w:szCs w:val="24"/>
          <w:rtl/>
          <w:lang w:bidi="ar-IQ"/>
        </w:rPr>
      </w:pPr>
      <w:r w:rsidRPr="003B54B8">
        <w:rPr>
          <w:b/>
          <w:bCs/>
          <w:sz w:val="24"/>
          <w:szCs w:val="24"/>
          <w:rtl/>
          <w:lang w:bidi="ar-IQ"/>
        </w:rPr>
        <w:tab/>
      </w:r>
      <w:r w:rsidRPr="003B54B8">
        <w:rPr>
          <w:rFonts w:hint="cs"/>
          <w:b/>
          <w:bCs/>
          <w:sz w:val="24"/>
          <w:szCs w:val="24"/>
          <w:rtl/>
          <w:lang w:bidi="ar-IQ"/>
        </w:rPr>
        <w:t xml:space="preserve">    </w:t>
      </w:r>
      <w:r w:rsidR="00D64161">
        <w:rPr>
          <w:rFonts w:hint="cs"/>
          <w:b/>
          <w:bCs/>
          <w:sz w:val="24"/>
          <w:szCs w:val="24"/>
          <w:rtl/>
          <w:lang w:bidi="ar-IQ"/>
        </w:rPr>
        <w:t xml:space="preserve">    </w:t>
      </w:r>
      <w:r w:rsidRPr="003B54B8">
        <w:rPr>
          <w:rFonts w:hint="cs"/>
          <w:b/>
          <w:bCs/>
          <w:sz w:val="24"/>
          <w:szCs w:val="24"/>
          <w:rtl/>
          <w:lang w:bidi="ar-IQ"/>
        </w:rPr>
        <w:t xml:space="preserve">يقصد بالمعاينة الحصصية  عملية تقسيم مجتمع الدراسة الى عدة طبقات استنادا الى معاير </w:t>
      </w:r>
      <w:r>
        <w:rPr>
          <w:rFonts w:hint="cs"/>
          <w:b/>
          <w:bCs/>
          <w:sz w:val="24"/>
          <w:szCs w:val="24"/>
          <w:rtl/>
          <w:lang w:bidi="ar-IQ"/>
        </w:rPr>
        <w:t xml:space="preserve">تقسيم </w:t>
      </w:r>
      <w:r w:rsidRPr="003B54B8">
        <w:rPr>
          <w:rFonts w:hint="cs"/>
          <w:b/>
          <w:bCs/>
          <w:sz w:val="24"/>
          <w:szCs w:val="24"/>
          <w:rtl/>
          <w:lang w:bidi="ar-IQ"/>
        </w:rPr>
        <w:t>معينة</w:t>
      </w:r>
      <w:r>
        <w:rPr>
          <w:rFonts w:hint="cs"/>
          <w:b/>
          <w:bCs/>
          <w:sz w:val="24"/>
          <w:szCs w:val="24"/>
          <w:rtl/>
          <w:lang w:bidi="ar-IQ"/>
        </w:rPr>
        <w:t xml:space="preserve"> تتعلق بطبيعة الدراسة  ثم يتم اختيار عدد من المفردات (عينة) من كل طبقة وبشكل خصوصي ( </w:t>
      </w:r>
      <w:r w:rsidRPr="003B54B8">
        <w:rPr>
          <w:rFonts w:hint="cs"/>
          <w:b/>
          <w:bCs/>
          <w:sz w:val="24"/>
          <w:szCs w:val="24"/>
          <w:rtl/>
          <w:lang w:bidi="ar-IQ"/>
        </w:rPr>
        <w:t xml:space="preserve"> </w:t>
      </w:r>
      <w:r>
        <w:rPr>
          <w:rFonts w:hint="cs"/>
          <w:b/>
          <w:bCs/>
          <w:sz w:val="24"/>
          <w:szCs w:val="24"/>
          <w:rtl/>
          <w:lang w:bidi="ar-IQ"/>
        </w:rPr>
        <w:t xml:space="preserve">غير عشوائي ) من قبل الباحث بحيث ان اجمالي عدد مفردات هذه العينات </w:t>
      </w:r>
      <w:r w:rsidR="00D64161">
        <w:rPr>
          <w:rFonts w:hint="cs"/>
          <w:b/>
          <w:bCs/>
          <w:sz w:val="24"/>
          <w:szCs w:val="24"/>
          <w:rtl/>
          <w:lang w:bidi="ar-IQ"/>
        </w:rPr>
        <w:t>يشكل حجم العينة المطلوبة لتلك الدراسة على سبيل المثال  لو كنا بصدد استطلاع راي الجمهور بالبرامج التلفزيونية فانه</w:t>
      </w:r>
      <w:r w:rsidR="002A4BC2">
        <w:rPr>
          <w:rFonts w:hint="cs"/>
          <w:b/>
          <w:bCs/>
          <w:sz w:val="24"/>
          <w:szCs w:val="24"/>
          <w:rtl/>
          <w:lang w:bidi="ar-IQ"/>
        </w:rPr>
        <w:t xml:space="preserve"> يمكن قسمة مجتمع الدراسة الى </w:t>
      </w:r>
      <w:r w:rsidR="00D64161">
        <w:rPr>
          <w:rFonts w:hint="cs"/>
          <w:b/>
          <w:bCs/>
          <w:sz w:val="24"/>
          <w:szCs w:val="24"/>
          <w:rtl/>
          <w:lang w:bidi="ar-IQ"/>
        </w:rPr>
        <w:t xml:space="preserve"> ذكور واناث ثم يتم اختيار عينة من الذكور واخرى من الاناث تتناسب كل منها مع عدد الذكور وعدد الاناث في مجتمع هذا الاستطلاع ومجموع مفردات هاتين العينتين تؤلفان حجم العينة المطلوب للاستطلاع . </w:t>
      </w:r>
    </w:p>
    <w:p w:rsidR="00D64161" w:rsidRPr="00230CBD" w:rsidRDefault="00D64161" w:rsidP="002A4BC2">
      <w:pPr>
        <w:pStyle w:val="a3"/>
        <w:numPr>
          <w:ilvl w:val="0"/>
          <w:numId w:val="8"/>
        </w:numPr>
        <w:ind w:left="1076"/>
        <w:jc w:val="both"/>
        <w:rPr>
          <w:b/>
          <w:bCs/>
          <w:sz w:val="28"/>
          <w:szCs w:val="28"/>
          <w:lang w:bidi="ar-IQ"/>
        </w:rPr>
      </w:pPr>
      <w:r w:rsidRPr="00230CBD">
        <w:rPr>
          <w:rFonts w:hint="cs"/>
          <w:b/>
          <w:bCs/>
          <w:sz w:val="28"/>
          <w:szCs w:val="28"/>
          <w:rtl/>
          <w:lang w:bidi="ar-IQ"/>
        </w:rPr>
        <w:t xml:space="preserve">المعاينة العمدية </w:t>
      </w:r>
      <w:r w:rsidRPr="00230CBD">
        <w:rPr>
          <w:b/>
          <w:bCs/>
          <w:sz w:val="28"/>
          <w:szCs w:val="28"/>
          <w:lang w:bidi="ar-IQ"/>
        </w:rPr>
        <w:t xml:space="preserve">Purposive Sampling </w:t>
      </w:r>
      <w:r w:rsidRPr="00230CBD">
        <w:rPr>
          <w:rFonts w:hint="cs"/>
          <w:b/>
          <w:bCs/>
          <w:sz w:val="28"/>
          <w:szCs w:val="28"/>
          <w:rtl/>
          <w:lang w:bidi="ar-IQ"/>
        </w:rPr>
        <w:t xml:space="preserve"> </w:t>
      </w:r>
    </w:p>
    <w:p w:rsidR="00235070" w:rsidRDefault="00D64161" w:rsidP="002A4BC2">
      <w:pPr>
        <w:pStyle w:val="a3"/>
        <w:ind w:left="1076"/>
        <w:jc w:val="both"/>
        <w:rPr>
          <w:b/>
          <w:bCs/>
          <w:sz w:val="24"/>
          <w:szCs w:val="24"/>
          <w:rtl/>
          <w:lang w:bidi="ar-IQ"/>
        </w:rPr>
      </w:pPr>
      <w:r>
        <w:rPr>
          <w:rFonts w:hint="cs"/>
          <w:b/>
          <w:bCs/>
          <w:sz w:val="24"/>
          <w:szCs w:val="24"/>
          <w:rtl/>
          <w:lang w:bidi="ar-IQ"/>
        </w:rPr>
        <w:t xml:space="preserve">وهو اسلوب الاختيار عينة من المجتمع  بشكل متعمد نعتقد مسبقا </w:t>
      </w:r>
      <w:r w:rsidR="00235070">
        <w:rPr>
          <w:rFonts w:hint="cs"/>
          <w:b/>
          <w:bCs/>
          <w:sz w:val="24"/>
          <w:szCs w:val="24"/>
          <w:rtl/>
          <w:lang w:bidi="ar-IQ"/>
        </w:rPr>
        <w:t xml:space="preserve">ان مفردات هذه العينة هي خير من يمثل مجتمع الدراسة على سبيل المثال لو كنا بصدد دراسة السبل الكفيلة للارتقاء برياضة كرة القدم فانه يفضل في هذه الحالة اختيار عينة من المتخصصين برياضة كرة القدم  وبشكل عمدي كون ان هذه المجموعة هي ذات خبرة وتعمق بشؤون هذه الرياضة دون غيرهم . </w:t>
      </w:r>
    </w:p>
    <w:p w:rsidR="00235070" w:rsidRDefault="00235070" w:rsidP="002A4BC2">
      <w:pPr>
        <w:pStyle w:val="a3"/>
        <w:ind w:left="1076"/>
        <w:jc w:val="both"/>
        <w:rPr>
          <w:b/>
          <w:bCs/>
          <w:sz w:val="24"/>
          <w:szCs w:val="24"/>
          <w:rtl/>
          <w:lang w:bidi="ar-IQ"/>
        </w:rPr>
      </w:pPr>
    </w:p>
    <w:p w:rsidR="00235070" w:rsidRDefault="00235070" w:rsidP="002A4BC2">
      <w:pPr>
        <w:pStyle w:val="a3"/>
        <w:ind w:left="1076"/>
        <w:jc w:val="both"/>
        <w:rPr>
          <w:rFonts w:hint="cs"/>
          <w:b/>
          <w:bCs/>
          <w:sz w:val="24"/>
          <w:szCs w:val="24"/>
          <w:rtl/>
          <w:lang w:bidi="ar-IQ"/>
        </w:rPr>
      </w:pPr>
      <w:r>
        <w:rPr>
          <w:rFonts w:hint="cs"/>
          <w:b/>
          <w:bCs/>
          <w:sz w:val="24"/>
          <w:szCs w:val="24"/>
          <w:rtl/>
          <w:lang w:bidi="ar-IQ"/>
        </w:rPr>
        <w:t xml:space="preserve">   وهنالك اساليب اخرى للمعاينة مثل اسلوب العينة العنقودية  والمعاينة المزدوجة  وغيره من الاساليب التي سيتم دراستها في مادة العينات . </w:t>
      </w:r>
    </w:p>
    <w:p w:rsidR="00ED7A0A" w:rsidRDefault="00ED7A0A" w:rsidP="002A4BC2">
      <w:pPr>
        <w:pStyle w:val="a3"/>
        <w:ind w:left="1076"/>
        <w:jc w:val="both"/>
        <w:rPr>
          <w:rFonts w:hint="cs"/>
          <w:b/>
          <w:bCs/>
          <w:sz w:val="24"/>
          <w:szCs w:val="24"/>
          <w:rtl/>
          <w:lang w:bidi="ar-IQ"/>
        </w:rPr>
      </w:pPr>
    </w:p>
    <w:p w:rsidR="00ED7A0A" w:rsidRDefault="00ED7A0A" w:rsidP="002A4BC2">
      <w:pPr>
        <w:pStyle w:val="a3"/>
        <w:ind w:left="1076"/>
        <w:jc w:val="both"/>
        <w:rPr>
          <w:rFonts w:hint="cs"/>
          <w:b/>
          <w:bCs/>
          <w:sz w:val="24"/>
          <w:szCs w:val="24"/>
          <w:rtl/>
          <w:lang w:bidi="ar-IQ"/>
        </w:rPr>
      </w:pPr>
    </w:p>
    <w:p w:rsidR="00ED7A0A" w:rsidRDefault="00ED7A0A" w:rsidP="002A4BC2">
      <w:pPr>
        <w:pStyle w:val="a3"/>
        <w:ind w:left="1076"/>
        <w:jc w:val="both"/>
        <w:rPr>
          <w:rFonts w:hint="cs"/>
          <w:b/>
          <w:bCs/>
          <w:sz w:val="24"/>
          <w:szCs w:val="24"/>
          <w:rtl/>
          <w:lang w:bidi="ar-IQ"/>
        </w:rPr>
      </w:pPr>
    </w:p>
    <w:p w:rsidR="00ED7A0A" w:rsidRDefault="00ED7A0A" w:rsidP="002A4BC2">
      <w:pPr>
        <w:pStyle w:val="a3"/>
        <w:ind w:left="1076"/>
        <w:jc w:val="both"/>
        <w:rPr>
          <w:b/>
          <w:bCs/>
          <w:sz w:val="24"/>
          <w:szCs w:val="24"/>
          <w:rtl/>
          <w:lang w:bidi="ar-IQ"/>
        </w:rPr>
      </w:pPr>
      <w:bookmarkStart w:id="0" w:name="_GoBack"/>
      <w:bookmarkEnd w:id="0"/>
    </w:p>
    <w:p w:rsidR="00235070" w:rsidRDefault="00235070" w:rsidP="002A4BC2">
      <w:pPr>
        <w:pStyle w:val="a3"/>
        <w:ind w:left="1076"/>
        <w:jc w:val="both"/>
        <w:rPr>
          <w:b/>
          <w:bCs/>
          <w:sz w:val="24"/>
          <w:szCs w:val="24"/>
          <w:rtl/>
          <w:lang w:bidi="ar-IQ"/>
        </w:rPr>
      </w:pPr>
    </w:p>
    <w:p w:rsidR="00235070" w:rsidRDefault="00235070" w:rsidP="002A4BC2">
      <w:pPr>
        <w:pStyle w:val="a3"/>
        <w:ind w:left="1076"/>
        <w:jc w:val="both"/>
        <w:rPr>
          <w:b/>
          <w:bCs/>
          <w:sz w:val="24"/>
          <w:szCs w:val="24"/>
          <w:rtl/>
          <w:lang w:bidi="ar-IQ"/>
        </w:rPr>
      </w:pPr>
    </w:p>
    <w:p w:rsidR="00235070" w:rsidRDefault="00235070" w:rsidP="002A4BC2">
      <w:pPr>
        <w:pStyle w:val="a3"/>
        <w:ind w:left="1076"/>
        <w:jc w:val="both"/>
        <w:rPr>
          <w:b/>
          <w:bCs/>
          <w:sz w:val="24"/>
          <w:szCs w:val="24"/>
          <w:rtl/>
          <w:lang w:bidi="ar-IQ"/>
        </w:rPr>
      </w:pPr>
    </w:p>
    <w:p w:rsidR="00E96ADE" w:rsidRDefault="00230CBD" w:rsidP="002A4BC2">
      <w:pPr>
        <w:pStyle w:val="a3"/>
        <w:ind w:left="1076"/>
        <w:jc w:val="center"/>
        <w:rPr>
          <w:rFonts w:hint="cs"/>
          <w:b/>
          <w:bCs/>
          <w:sz w:val="28"/>
          <w:szCs w:val="28"/>
          <w:rtl/>
          <w:lang w:bidi="ar-IQ"/>
        </w:rPr>
      </w:pPr>
      <w:r w:rsidRPr="00230CBD">
        <w:rPr>
          <w:rFonts w:hint="cs"/>
          <w:b/>
          <w:bCs/>
          <w:sz w:val="28"/>
          <w:szCs w:val="28"/>
          <w:rtl/>
          <w:lang w:bidi="ar-IQ"/>
        </w:rPr>
        <w:lastRenderedPageBreak/>
        <w:t xml:space="preserve">وسائل جمع البيانات </w:t>
      </w:r>
    </w:p>
    <w:p w:rsidR="00ED7A0A" w:rsidRDefault="00ED7A0A" w:rsidP="002A4BC2">
      <w:pPr>
        <w:pStyle w:val="a3"/>
        <w:ind w:left="1076"/>
        <w:jc w:val="center"/>
        <w:rPr>
          <w:b/>
          <w:bCs/>
          <w:sz w:val="28"/>
          <w:szCs w:val="28"/>
          <w:rtl/>
          <w:lang w:bidi="ar-IQ"/>
        </w:rPr>
      </w:pPr>
    </w:p>
    <w:p w:rsidR="002A4BC2" w:rsidRPr="00ED7A0A" w:rsidRDefault="00230CBD" w:rsidP="00ED7A0A">
      <w:pPr>
        <w:pStyle w:val="a3"/>
        <w:ind w:left="1076"/>
        <w:jc w:val="both"/>
        <w:rPr>
          <w:b/>
          <w:bCs/>
          <w:sz w:val="24"/>
          <w:szCs w:val="24"/>
          <w:rtl/>
          <w:lang w:bidi="ar-IQ"/>
        </w:rPr>
      </w:pPr>
      <w:r>
        <w:rPr>
          <w:rFonts w:hint="cs"/>
          <w:b/>
          <w:bCs/>
          <w:sz w:val="24"/>
          <w:szCs w:val="24"/>
          <w:rtl/>
          <w:lang w:bidi="ar-IQ"/>
        </w:rPr>
        <w:t xml:space="preserve">    </w:t>
      </w:r>
      <w:r w:rsidRPr="00230CBD">
        <w:rPr>
          <w:rFonts w:hint="cs"/>
          <w:b/>
          <w:bCs/>
          <w:sz w:val="24"/>
          <w:szCs w:val="24"/>
          <w:rtl/>
          <w:lang w:bidi="ar-IQ"/>
        </w:rPr>
        <w:t xml:space="preserve">بعد تحديد حجم العينة واسلوب المعاينة الملائم في اختيار مفردات هذه العينة من مجتمع الدراسة يتطلب الامر اختيار الوسيلة الملائمة في جمع البيانات والمعلومات عن الظاهرة  او الظواهر المتعلقة بتلك الدراسة , وهنالك وسائل عديدة في جمع البيانات  اهمها ما يلي : </w:t>
      </w:r>
    </w:p>
    <w:p w:rsidR="00230CBD" w:rsidRDefault="00230CBD" w:rsidP="002A4BC2">
      <w:pPr>
        <w:pStyle w:val="a3"/>
        <w:numPr>
          <w:ilvl w:val="0"/>
          <w:numId w:val="9"/>
        </w:numPr>
        <w:ind w:left="1076"/>
        <w:rPr>
          <w:rFonts w:hint="cs"/>
          <w:b/>
          <w:bCs/>
          <w:sz w:val="28"/>
          <w:szCs w:val="28"/>
          <w:lang w:bidi="ar-IQ"/>
        </w:rPr>
      </w:pPr>
      <w:r w:rsidRPr="004B2C34">
        <w:rPr>
          <w:rFonts w:hint="cs"/>
          <w:b/>
          <w:bCs/>
          <w:sz w:val="28"/>
          <w:szCs w:val="28"/>
          <w:rtl/>
          <w:lang w:bidi="ar-IQ"/>
        </w:rPr>
        <w:t xml:space="preserve">اسلوب الجمع المباشر </w:t>
      </w:r>
      <w:r w:rsidRPr="004B2C34">
        <w:rPr>
          <w:b/>
          <w:bCs/>
          <w:sz w:val="28"/>
          <w:szCs w:val="28"/>
          <w:lang w:bidi="ar-IQ"/>
        </w:rPr>
        <w:t xml:space="preserve">Direct Collection </w:t>
      </w:r>
    </w:p>
    <w:p w:rsidR="00ED7A0A" w:rsidRPr="004B2C34" w:rsidRDefault="00ED7A0A" w:rsidP="00ED7A0A">
      <w:pPr>
        <w:pStyle w:val="a3"/>
        <w:ind w:left="1076"/>
        <w:rPr>
          <w:b/>
          <w:bCs/>
          <w:sz w:val="28"/>
          <w:szCs w:val="28"/>
          <w:lang w:bidi="ar-IQ"/>
        </w:rPr>
      </w:pPr>
    </w:p>
    <w:p w:rsidR="004B2C34" w:rsidRDefault="003772CE" w:rsidP="002A4BC2">
      <w:pPr>
        <w:pStyle w:val="a3"/>
        <w:ind w:left="1076"/>
        <w:jc w:val="both"/>
        <w:rPr>
          <w:b/>
          <w:bCs/>
          <w:sz w:val="24"/>
          <w:szCs w:val="24"/>
          <w:rtl/>
          <w:lang w:bidi="ar-IQ"/>
        </w:rPr>
      </w:pPr>
      <w:r>
        <w:rPr>
          <w:rFonts w:hint="cs"/>
          <w:b/>
          <w:bCs/>
          <w:sz w:val="24"/>
          <w:szCs w:val="24"/>
          <w:rtl/>
          <w:lang w:bidi="ar-IQ"/>
        </w:rPr>
        <w:t xml:space="preserve">    يتم</w:t>
      </w:r>
      <w:r w:rsidR="00230CBD">
        <w:rPr>
          <w:rFonts w:hint="cs"/>
          <w:b/>
          <w:bCs/>
          <w:sz w:val="24"/>
          <w:szCs w:val="24"/>
          <w:rtl/>
          <w:lang w:bidi="ar-IQ"/>
        </w:rPr>
        <w:t xml:space="preserve"> وفق هذا الاسلوب جمع البيانات والمعلومات المتوفرة لدى جهات معينة (كأجهزة الدولة او هيئات معينة )</w:t>
      </w:r>
      <w:r>
        <w:rPr>
          <w:rFonts w:hint="cs"/>
          <w:b/>
          <w:bCs/>
          <w:sz w:val="24"/>
          <w:szCs w:val="24"/>
          <w:rtl/>
          <w:lang w:bidi="ar-IQ"/>
        </w:rPr>
        <w:t xml:space="preserve"> ذات علاقة بالدراسة على سبيل المثال لو كنا بصدد دراسة تطور  الدخل القومي  في العراق فأنه يمكن الرجوع الى بعض اجهزة الدولة (كالجهاز المركزي للإحصاء مثلا ) لاختيار سلسلة زمنية من البيانات عن الدخل القومي في العراق وغيره من الامثلة , كذلك يمكن وفق هذا الاسلوب توفير البيانات ذات الطابع المختبري والحقلي التي يتم عملها من قبل الباحث  , على سبيل المثال لو كان الباحث بصدد اختبار فعالية سماد معين يعتقد انه ذات تأثير في زيادة </w:t>
      </w:r>
      <w:r w:rsidR="004B2C34">
        <w:rPr>
          <w:rFonts w:hint="cs"/>
          <w:b/>
          <w:bCs/>
          <w:sz w:val="24"/>
          <w:szCs w:val="24"/>
          <w:rtl/>
          <w:lang w:bidi="ar-IQ"/>
        </w:rPr>
        <w:t xml:space="preserve">كمية المحصول من الحنطة فأن الباحث (او مجموعة الباحثين ) يقوم بنفسه بعمل تصميم لهذه التجربة وتسجيل نتائجها (كمية المحصول ) التي تمثل  البيانات الازمة لهذا البحث . </w:t>
      </w:r>
    </w:p>
    <w:p w:rsidR="002A4BC2" w:rsidRDefault="002A4BC2" w:rsidP="002A4BC2">
      <w:pPr>
        <w:pStyle w:val="a3"/>
        <w:ind w:left="1076"/>
        <w:jc w:val="both"/>
        <w:rPr>
          <w:b/>
          <w:bCs/>
          <w:sz w:val="24"/>
          <w:szCs w:val="24"/>
          <w:rtl/>
          <w:lang w:bidi="ar-IQ"/>
        </w:rPr>
      </w:pPr>
    </w:p>
    <w:p w:rsidR="002A4BC2" w:rsidRDefault="002A4BC2" w:rsidP="002A4BC2">
      <w:pPr>
        <w:pStyle w:val="a3"/>
        <w:ind w:left="1076"/>
        <w:jc w:val="both"/>
        <w:rPr>
          <w:b/>
          <w:bCs/>
          <w:sz w:val="24"/>
          <w:szCs w:val="24"/>
          <w:rtl/>
          <w:lang w:bidi="ar-IQ"/>
        </w:rPr>
      </w:pPr>
    </w:p>
    <w:p w:rsidR="004B2C34" w:rsidRDefault="004B2C34" w:rsidP="002A4BC2">
      <w:pPr>
        <w:pStyle w:val="a3"/>
        <w:ind w:left="1076"/>
        <w:jc w:val="both"/>
        <w:rPr>
          <w:b/>
          <w:bCs/>
          <w:sz w:val="24"/>
          <w:szCs w:val="24"/>
          <w:rtl/>
          <w:lang w:bidi="ar-IQ"/>
        </w:rPr>
      </w:pPr>
    </w:p>
    <w:p w:rsidR="00ED7A0A" w:rsidRDefault="004B2C34" w:rsidP="00ED7A0A">
      <w:pPr>
        <w:pStyle w:val="a3"/>
        <w:numPr>
          <w:ilvl w:val="0"/>
          <w:numId w:val="9"/>
        </w:numPr>
        <w:ind w:left="1076"/>
        <w:jc w:val="both"/>
        <w:rPr>
          <w:rFonts w:hint="cs"/>
          <w:b/>
          <w:bCs/>
          <w:sz w:val="28"/>
          <w:szCs w:val="28"/>
          <w:lang w:bidi="ar-IQ"/>
        </w:rPr>
      </w:pPr>
      <w:r w:rsidRPr="004B2C34">
        <w:rPr>
          <w:rFonts w:hint="cs"/>
          <w:b/>
          <w:bCs/>
          <w:sz w:val="28"/>
          <w:szCs w:val="28"/>
          <w:rtl/>
          <w:lang w:bidi="ar-IQ"/>
        </w:rPr>
        <w:t xml:space="preserve">الاستبيان </w:t>
      </w:r>
      <w:r w:rsidRPr="004B2C34">
        <w:rPr>
          <w:b/>
          <w:bCs/>
          <w:sz w:val="28"/>
          <w:szCs w:val="28"/>
          <w:lang w:bidi="ar-IQ"/>
        </w:rPr>
        <w:t>Questionnaire</w:t>
      </w:r>
      <w:r w:rsidRPr="004B2C34">
        <w:rPr>
          <w:rFonts w:hint="cs"/>
          <w:b/>
          <w:bCs/>
          <w:sz w:val="28"/>
          <w:szCs w:val="28"/>
          <w:rtl/>
          <w:lang w:bidi="ar-IQ"/>
        </w:rPr>
        <w:t xml:space="preserve"> </w:t>
      </w:r>
    </w:p>
    <w:p w:rsidR="00ED7A0A" w:rsidRPr="00ED7A0A" w:rsidRDefault="00ED7A0A" w:rsidP="00ED7A0A">
      <w:pPr>
        <w:pStyle w:val="a3"/>
        <w:ind w:left="1076"/>
        <w:jc w:val="both"/>
        <w:rPr>
          <w:b/>
          <w:bCs/>
          <w:sz w:val="28"/>
          <w:szCs w:val="28"/>
          <w:lang w:bidi="ar-IQ"/>
        </w:rPr>
      </w:pPr>
    </w:p>
    <w:p w:rsidR="004B2C34" w:rsidRPr="004B2C34" w:rsidRDefault="004B2C34" w:rsidP="002A4BC2">
      <w:pPr>
        <w:pStyle w:val="a3"/>
        <w:ind w:left="1076"/>
        <w:jc w:val="both"/>
        <w:rPr>
          <w:b/>
          <w:bCs/>
          <w:sz w:val="24"/>
          <w:szCs w:val="24"/>
          <w:lang w:bidi="ar-IQ"/>
        </w:rPr>
      </w:pPr>
      <w:r>
        <w:rPr>
          <w:rFonts w:hint="cs"/>
          <w:b/>
          <w:bCs/>
          <w:sz w:val="24"/>
          <w:szCs w:val="24"/>
          <w:rtl/>
          <w:lang w:bidi="ar-IQ"/>
        </w:rPr>
        <w:t xml:space="preserve">الاستبيان عبارة عن استمارة يتم من خلالها جمع البيانات المعلومات من المفردات (او بعض المفردات ) مجتمع الدراسة وذلك عن طريق مواجهة الباحث الشخصية للمفردة او عن طريق المراسلة , كما هو الحال في التعدادات  السكانية مثلا حيث يتم مواجهة رب الاسرة  ( الاسرة تمثل المفردة الاحصائية ) او من ينوب عنه لغرض ملء استمارة </w:t>
      </w:r>
      <w:r w:rsidR="00805973">
        <w:rPr>
          <w:rFonts w:hint="cs"/>
          <w:b/>
          <w:bCs/>
          <w:sz w:val="24"/>
          <w:szCs w:val="24"/>
          <w:rtl/>
          <w:lang w:bidi="ar-IQ"/>
        </w:rPr>
        <w:t xml:space="preserve">التعداد بالبيانات والمعلومات اللازمة , كذلك لو كنا بصدد اجراء بحث تسويقي  بخصوص افضليات المستهلك بشأن الاطارات  المحلية التصنيع والمستوردة فانه يمكن توفير البيانات والمعلومات الخاصة بهذا البحث من خلال عمل استبيان لراي مجموعة ( عينة ) من اصحاب العجلات ممن سبق لهم وان استخدموا هذه الانواع من الاطارات وفق استمارة استبيان  تعد لهذا الغرض, حيث سيتم دراسة كيفية تصميم الاستمارة الخاصة بالاستبيان . </w:t>
      </w:r>
    </w:p>
    <w:p w:rsidR="00230CBD" w:rsidRPr="00230CBD" w:rsidRDefault="004B2C34" w:rsidP="004B2C34">
      <w:pPr>
        <w:pStyle w:val="a3"/>
        <w:tabs>
          <w:tab w:val="left" w:pos="1466"/>
        </w:tabs>
        <w:ind w:left="2160"/>
        <w:jc w:val="both"/>
        <w:rPr>
          <w:b/>
          <w:bCs/>
          <w:sz w:val="24"/>
          <w:szCs w:val="24"/>
          <w:rtl/>
          <w:lang w:bidi="ar-IQ"/>
        </w:rPr>
      </w:pPr>
      <w:r>
        <w:rPr>
          <w:b/>
          <w:bCs/>
          <w:sz w:val="24"/>
          <w:szCs w:val="24"/>
          <w:lang w:bidi="ar-IQ"/>
        </w:rPr>
        <w:t xml:space="preserve"> </w:t>
      </w:r>
      <w:r>
        <w:rPr>
          <w:rFonts w:hint="cs"/>
          <w:b/>
          <w:bCs/>
          <w:sz w:val="24"/>
          <w:szCs w:val="24"/>
          <w:rtl/>
          <w:lang w:bidi="ar-IQ"/>
        </w:rPr>
        <w:t xml:space="preserve"> </w:t>
      </w:r>
      <w:r w:rsidR="003772CE">
        <w:rPr>
          <w:rFonts w:hint="cs"/>
          <w:b/>
          <w:bCs/>
          <w:sz w:val="24"/>
          <w:szCs w:val="24"/>
          <w:rtl/>
          <w:lang w:bidi="ar-IQ"/>
        </w:rPr>
        <w:t xml:space="preserve"> </w:t>
      </w:r>
    </w:p>
    <w:p w:rsidR="00230CBD" w:rsidRPr="00230CBD" w:rsidRDefault="00230CBD" w:rsidP="00230CBD">
      <w:pPr>
        <w:pStyle w:val="a3"/>
        <w:tabs>
          <w:tab w:val="left" w:pos="1466"/>
        </w:tabs>
        <w:ind w:left="1500"/>
        <w:rPr>
          <w:b/>
          <w:bCs/>
          <w:sz w:val="28"/>
          <w:szCs w:val="28"/>
          <w:rtl/>
          <w:lang w:bidi="ar-IQ"/>
        </w:rPr>
      </w:pPr>
      <w:r>
        <w:rPr>
          <w:rFonts w:hint="cs"/>
          <w:b/>
          <w:bCs/>
          <w:sz w:val="28"/>
          <w:szCs w:val="28"/>
          <w:rtl/>
          <w:lang w:bidi="ar-IQ"/>
        </w:rPr>
        <w:t xml:space="preserve"> </w:t>
      </w:r>
    </w:p>
    <w:p w:rsidR="00230CBD" w:rsidRPr="00D64161" w:rsidRDefault="00230CBD" w:rsidP="00235070">
      <w:pPr>
        <w:pStyle w:val="a3"/>
        <w:tabs>
          <w:tab w:val="left" w:pos="1466"/>
        </w:tabs>
        <w:ind w:left="1500"/>
        <w:jc w:val="center"/>
        <w:rPr>
          <w:b/>
          <w:bCs/>
          <w:sz w:val="24"/>
          <w:szCs w:val="24"/>
          <w:rtl/>
          <w:lang w:bidi="ar-IQ"/>
        </w:rPr>
      </w:pPr>
    </w:p>
    <w:sectPr w:rsidR="00230CBD" w:rsidRPr="00D64161" w:rsidSect="00BD1829">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587" w:rsidRDefault="00216587" w:rsidP="00F01F16">
      <w:pPr>
        <w:spacing w:after="0" w:line="240" w:lineRule="auto"/>
      </w:pPr>
      <w:r>
        <w:separator/>
      </w:r>
    </w:p>
  </w:endnote>
  <w:endnote w:type="continuationSeparator" w:id="0">
    <w:p w:rsidR="00216587" w:rsidRDefault="00216587" w:rsidP="00F0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80177689"/>
      <w:docPartObj>
        <w:docPartGallery w:val="Page Numbers (Bottom of Page)"/>
        <w:docPartUnique/>
      </w:docPartObj>
    </w:sdtPr>
    <w:sdtEndPr/>
    <w:sdtContent>
      <w:p w:rsidR="00F01F16" w:rsidRDefault="00F01F16">
        <w:pPr>
          <w:pStyle w:val="a7"/>
          <w:jc w:val="center"/>
        </w:pPr>
        <w:r>
          <w:fldChar w:fldCharType="begin"/>
        </w:r>
        <w:r>
          <w:instrText>PAGE   \* MERGEFORMAT</w:instrText>
        </w:r>
        <w:r>
          <w:fldChar w:fldCharType="separate"/>
        </w:r>
        <w:r w:rsidR="00ED7A0A" w:rsidRPr="00ED7A0A">
          <w:rPr>
            <w:noProof/>
            <w:rtl/>
            <w:lang w:val="ar-SA"/>
          </w:rPr>
          <w:t>2</w:t>
        </w:r>
        <w:r>
          <w:fldChar w:fldCharType="end"/>
        </w:r>
      </w:p>
    </w:sdtContent>
  </w:sdt>
  <w:p w:rsidR="00F01F16" w:rsidRDefault="00F01F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587" w:rsidRDefault="00216587" w:rsidP="00F01F16">
      <w:pPr>
        <w:spacing w:after="0" w:line="240" w:lineRule="auto"/>
      </w:pPr>
      <w:r>
        <w:separator/>
      </w:r>
    </w:p>
  </w:footnote>
  <w:footnote w:type="continuationSeparator" w:id="0">
    <w:p w:rsidR="00216587" w:rsidRDefault="00216587" w:rsidP="00F01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935"/>
    <w:multiLevelType w:val="hybridMultilevel"/>
    <w:tmpl w:val="A40AA278"/>
    <w:lvl w:ilvl="0" w:tplc="1FCC4998">
      <w:start w:val="1"/>
      <w:numFmt w:val="arabicAlpha"/>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5D31069"/>
    <w:multiLevelType w:val="hybridMultilevel"/>
    <w:tmpl w:val="BA8030DE"/>
    <w:lvl w:ilvl="0" w:tplc="632C2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C5356"/>
    <w:multiLevelType w:val="hybridMultilevel"/>
    <w:tmpl w:val="A262F0F6"/>
    <w:lvl w:ilvl="0" w:tplc="AB2A04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1A30598"/>
    <w:multiLevelType w:val="hybridMultilevel"/>
    <w:tmpl w:val="89840C38"/>
    <w:lvl w:ilvl="0" w:tplc="CB1EC5DE">
      <w:start w:val="1"/>
      <w:numFmt w:val="bullet"/>
      <w:lvlText w:val="-"/>
      <w:lvlJc w:val="left"/>
      <w:pPr>
        <w:ind w:left="1560" w:hanging="360"/>
      </w:pPr>
      <w:rPr>
        <w:rFonts w:ascii="Calibri" w:eastAsiaTheme="minorHAnsi" w:hAnsi="Calibri" w:cstheme="minorBidi"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nsid w:val="37B37F23"/>
    <w:multiLevelType w:val="hybridMultilevel"/>
    <w:tmpl w:val="198EB578"/>
    <w:lvl w:ilvl="0" w:tplc="4702989C">
      <w:start w:val="2"/>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5">
    <w:nsid w:val="383B00E7"/>
    <w:multiLevelType w:val="hybridMultilevel"/>
    <w:tmpl w:val="A0D69AD8"/>
    <w:lvl w:ilvl="0" w:tplc="37E6DA1A">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3A482501"/>
    <w:multiLevelType w:val="hybridMultilevel"/>
    <w:tmpl w:val="AD64654E"/>
    <w:lvl w:ilvl="0" w:tplc="7E0E799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5801572A"/>
    <w:multiLevelType w:val="hybridMultilevel"/>
    <w:tmpl w:val="D990F07A"/>
    <w:lvl w:ilvl="0" w:tplc="F50C993A">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8">
    <w:nsid w:val="6397685B"/>
    <w:multiLevelType w:val="hybridMultilevel"/>
    <w:tmpl w:val="3890395A"/>
    <w:lvl w:ilvl="0" w:tplc="46988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5"/>
  </w:num>
  <w:num w:numId="5">
    <w:abstractNumId w:val="7"/>
  </w:num>
  <w:num w:numId="6">
    <w:abstractNumId w:val="3"/>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54"/>
    <w:rsid w:val="00053A10"/>
    <w:rsid w:val="00066959"/>
    <w:rsid w:val="000C0775"/>
    <w:rsid w:val="000C16E2"/>
    <w:rsid w:val="000C4454"/>
    <w:rsid w:val="00130D53"/>
    <w:rsid w:val="001515C1"/>
    <w:rsid w:val="001D308F"/>
    <w:rsid w:val="002145D8"/>
    <w:rsid w:val="00216587"/>
    <w:rsid w:val="00230CBD"/>
    <w:rsid w:val="00235070"/>
    <w:rsid w:val="002A4BC2"/>
    <w:rsid w:val="002D34E6"/>
    <w:rsid w:val="002F3958"/>
    <w:rsid w:val="00311602"/>
    <w:rsid w:val="00324627"/>
    <w:rsid w:val="003772CE"/>
    <w:rsid w:val="003B3B43"/>
    <w:rsid w:val="003B54B8"/>
    <w:rsid w:val="003B60AD"/>
    <w:rsid w:val="003B715D"/>
    <w:rsid w:val="004024B9"/>
    <w:rsid w:val="00402AEC"/>
    <w:rsid w:val="00434230"/>
    <w:rsid w:val="0047207B"/>
    <w:rsid w:val="004B2C34"/>
    <w:rsid w:val="004E6765"/>
    <w:rsid w:val="005430C4"/>
    <w:rsid w:val="00545317"/>
    <w:rsid w:val="005F3EA4"/>
    <w:rsid w:val="00662B37"/>
    <w:rsid w:val="006F349D"/>
    <w:rsid w:val="00743357"/>
    <w:rsid w:val="00747F3C"/>
    <w:rsid w:val="007671C8"/>
    <w:rsid w:val="00795227"/>
    <w:rsid w:val="007A0551"/>
    <w:rsid w:val="007D4AA9"/>
    <w:rsid w:val="007D6287"/>
    <w:rsid w:val="007D7B6A"/>
    <w:rsid w:val="00805973"/>
    <w:rsid w:val="00811F6F"/>
    <w:rsid w:val="0085010D"/>
    <w:rsid w:val="008C0844"/>
    <w:rsid w:val="008F7BB6"/>
    <w:rsid w:val="009233DE"/>
    <w:rsid w:val="0099383E"/>
    <w:rsid w:val="009E7E0A"/>
    <w:rsid w:val="009F0EBF"/>
    <w:rsid w:val="00A22205"/>
    <w:rsid w:val="00A92E38"/>
    <w:rsid w:val="00AA00DA"/>
    <w:rsid w:val="00AB787F"/>
    <w:rsid w:val="00AE0563"/>
    <w:rsid w:val="00B15B73"/>
    <w:rsid w:val="00B15EA2"/>
    <w:rsid w:val="00B2322C"/>
    <w:rsid w:val="00B36E65"/>
    <w:rsid w:val="00BC09F2"/>
    <w:rsid w:val="00BC76FD"/>
    <w:rsid w:val="00BD1829"/>
    <w:rsid w:val="00BD5DFA"/>
    <w:rsid w:val="00C068BA"/>
    <w:rsid w:val="00D64161"/>
    <w:rsid w:val="00D76C3B"/>
    <w:rsid w:val="00D856BA"/>
    <w:rsid w:val="00E10510"/>
    <w:rsid w:val="00E33D70"/>
    <w:rsid w:val="00E83930"/>
    <w:rsid w:val="00E83A61"/>
    <w:rsid w:val="00E96ADE"/>
    <w:rsid w:val="00EC1D06"/>
    <w:rsid w:val="00ED2136"/>
    <w:rsid w:val="00ED7A0A"/>
    <w:rsid w:val="00EF58FF"/>
    <w:rsid w:val="00F00287"/>
    <w:rsid w:val="00F01F16"/>
    <w:rsid w:val="00F35C73"/>
    <w:rsid w:val="00F46BA4"/>
    <w:rsid w:val="00FA0A34"/>
    <w:rsid w:val="00FC7E82"/>
    <w:rsid w:val="00FD49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287"/>
    <w:pPr>
      <w:ind w:left="720"/>
      <w:contextualSpacing/>
    </w:pPr>
  </w:style>
  <w:style w:type="character" w:styleId="a4">
    <w:name w:val="Placeholder Text"/>
    <w:basedOn w:val="a0"/>
    <w:uiPriority w:val="99"/>
    <w:semiHidden/>
    <w:rsid w:val="00FC7E82"/>
    <w:rPr>
      <w:color w:val="808080"/>
    </w:rPr>
  </w:style>
  <w:style w:type="paragraph" w:styleId="a5">
    <w:name w:val="Balloon Text"/>
    <w:basedOn w:val="a"/>
    <w:link w:val="Char"/>
    <w:uiPriority w:val="99"/>
    <w:semiHidden/>
    <w:unhideWhenUsed/>
    <w:rsid w:val="00FC7E8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C7E82"/>
    <w:rPr>
      <w:rFonts w:ascii="Tahoma" w:hAnsi="Tahoma" w:cs="Tahoma"/>
      <w:sz w:val="16"/>
      <w:szCs w:val="16"/>
    </w:rPr>
  </w:style>
  <w:style w:type="paragraph" w:styleId="a6">
    <w:name w:val="header"/>
    <w:basedOn w:val="a"/>
    <w:link w:val="Char0"/>
    <w:uiPriority w:val="99"/>
    <w:unhideWhenUsed/>
    <w:rsid w:val="00F01F16"/>
    <w:pPr>
      <w:tabs>
        <w:tab w:val="center" w:pos="4153"/>
        <w:tab w:val="right" w:pos="8306"/>
      </w:tabs>
      <w:spacing w:after="0" w:line="240" w:lineRule="auto"/>
    </w:pPr>
  </w:style>
  <w:style w:type="character" w:customStyle="1" w:styleId="Char0">
    <w:name w:val="رأس الصفحة Char"/>
    <w:basedOn w:val="a0"/>
    <w:link w:val="a6"/>
    <w:uiPriority w:val="99"/>
    <w:rsid w:val="00F01F16"/>
  </w:style>
  <w:style w:type="paragraph" w:styleId="a7">
    <w:name w:val="footer"/>
    <w:basedOn w:val="a"/>
    <w:link w:val="Char1"/>
    <w:uiPriority w:val="99"/>
    <w:unhideWhenUsed/>
    <w:rsid w:val="00F01F16"/>
    <w:pPr>
      <w:tabs>
        <w:tab w:val="center" w:pos="4153"/>
        <w:tab w:val="right" w:pos="8306"/>
      </w:tabs>
      <w:spacing w:after="0" w:line="240" w:lineRule="auto"/>
    </w:pPr>
  </w:style>
  <w:style w:type="character" w:customStyle="1" w:styleId="Char1">
    <w:name w:val="تذييل الصفحة Char"/>
    <w:basedOn w:val="a0"/>
    <w:link w:val="a7"/>
    <w:uiPriority w:val="99"/>
    <w:rsid w:val="00F01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287"/>
    <w:pPr>
      <w:ind w:left="720"/>
      <w:contextualSpacing/>
    </w:pPr>
  </w:style>
  <w:style w:type="character" w:styleId="a4">
    <w:name w:val="Placeholder Text"/>
    <w:basedOn w:val="a0"/>
    <w:uiPriority w:val="99"/>
    <w:semiHidden/>
    <w:rsid w:val="00FC7E82"/>
    <w:rPr>
      <w:color w:val="808080"/>
    </w:rPr>
  </w:style>
  <w:style w:type="paragraph" w:styleId="a5">
    <w:name w:val="Balloon Text"/>
    <w:basedOn w:val="a"/>
    <w:link w:val="Char"/>
    <w:uiPriority w:val="99"/>
    <w:semiHidden/>
    <w:unhideWhenUsed/>
    <w:rsid w:val="00FC7E8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C7E82"/>
    <w:rPr>
      <w:rFonts w:ascii="Tahoma" w:hAnsi="Tahoma" w:cs="Tahoma"/>
      <w:sz w:val="16"/>
      <w:szCs w:val="16"/>
    </w:rPr>
  </w:style>
  <w:style w:type="paragraph" w:styleId="a6">
    <w:name w:val="header"/>
    <w:basedOn w:val="a"/>
    <w:link w:val="Char0"/>
    <w:uiPriority w:val="99"/>
    <w:unhideWhenUsed/>
    <w:rsid w:val="00F01F16"/>
    <w:pPr>
      <w:tabs>
        <w:tab w:val="center" w:pos="4153"/>
        <w:tab w:val="right" w:pos="8306"/>
      </w:tabs>
      <w:spacing w:after="0" w:line="240" w:lineRule="auto"/>
    </w:pPr>
  </w:style>
  <w:style w:type="character" w:customStyle="1" w:styleId="Char0">
    <w:name w:val="رأس الصفحة Char"/>
    <w:basedOn w:val="a0"/>
    <w:link w:val="a6"/>
    <w:uiPriority w:val="99"/>
    <w:rsid w:val="00F01F16"/>
  </w:style>
  <w:style w:type="paragraph" w:styleId="a7">
    <w:name w:val="footer"/>
    <w:basedOn w:val="a"/>
    <w:link w:val="Char1"/>
    <w:uiPriority w:val="99"/>
    <w:unhideWhenUsed/>
    <w:rsid w:val="00F01F16"/>
    <w:pPr>
      <w:tabs>
        <w:tab w:val="center" w:pos="4153"/>
        <w:tab w:val="right" w:pos="8306"/>
      </w:tabs>
      <w:spacing w:after="0" w:line="240" w:lineRule="auto"/>
    </w:pPr>
  </w:style>
  <w:style w:type="character" w:customStyle="1" w:styleId="Char1">
    <w:name w:val="تذييل الصفحة Char"/>
    <w:basedOn w:val="a0"/>
    <w:link w:val="a7"/>
    <w:uiPriority w:val="99"/>
    <w:rsid w:val="00F01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487</Words>
  <Characters>2779</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2016-08-23T10:07:00Z</cp:lastPrinted>
  <dcterms:created xsi:type="dcterms:W3CDTF">2016-08-23T07:54:00Z</dcterms:created>
  <dcterms:modified xsi:type="dcterms:W3CDTF">2016-08-23T10:07:00Z</dcterms:modified>
</cp:coreProperties>
</file>